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第三届“领军杯”涉外模拟法庭全英文辩论赛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奖项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5"/>
          <w:color w:val="000000" w:themeColor="text1"/>
          <w14:textFill>
            <w14:solidFill>
              <w14:schemeClr w14:val="tx1"/>
            </w14:solidFill>
          </w14:textFill>
        </w:rPr>
        <w:t>一、团体赛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Style w:val="5"/>
          <w:rFonts w:hint="eastAsia" w:ascii="仿宋_GB2312" w:hAnsi="仿宋_GB2312" w:eastAsia="仿宋_GB2312" w:cs="仿宋_GB2312"/>
          <w:sz w:val="28"/>
          <w:szCs w:val="28"/>
        </w:rPr>
        <w:t>冠军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西南政法大学国际法学院＋上海锦天城（重庆）律师事务所 代表队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Style w:val="5"/>
          <w:rFonts w:hint="eastAsia" w:ascii="仿宋_GB2312" w:hAnsi="仿宋_GB2312" w:eastAsia="仿宋_GB2312" w:cs="仿宋_GB2312"/>
          <w:sz w:val="28"/>
          <w:szCs w:val="28"/>
        </w:rPr>
        <w:t>亚军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华东政法大学国际法学院＋上海市锦天城律师事务所＋北京大成（南昌）律师事务所 代表队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Style w:val="5"/>
          <w:rFonts w:hint="eastAsia" w:ascii="仿宋_GB2312" w:hAnsi="仿宋_GB2312" w:eastAsia="仿宋_GB2312" w:cs="仿宋_GB2312"/>
          <w:sz w:val="28"/>
          <w:szCs w:val="28"/>
        </w:rPr>
        <w:t>季军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重庆大学法学院＋志和律师事务所 代表队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西南大学法学院＋北京大成（重庆）律师事务所 代表队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Style w:val="5"/>
          <w:rFonts w:hint="eastAsia" w:ascii="仿宋_GB2312" w:hAnsi="仿宋_GB2312" w:eastAsia="仿宋_GB2312" w:cs="仿宋_GB2312"/>
          <w:sz w:val="28"/>
          <w:szCs w:val="28"/>
        </w:rPr>
        <w:t>一等奖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1、东莞理工学院法律与社会工作学院（知识产权学院）+北京市盈科（东莞）律师事务所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w w:val="9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28"/>
          <w:szCs w:val="28"/>
        </w:rPr>
        <w:t>2、四川外国语大学国际法学与社会学院+上海段和段(重庆)律师事务所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3、北京理工大学法学院+北京金诚同达（广州）律师事务所+北京市环球律师事务所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w w:val="90"/>
          <w:sz w:val="28"/>
          <w:szCs w:val="28"/>
        </w:rPr>
      </w:pPr>
      <w:r>
        <w:rPr>
          <w:rFonts w:hint="eastAsia" w:ascii="仿宋_GB2312" w:hAnsi="仿宋_GB2312" w:eastAsia="仿宋_GB2312" w:cs="仿宋_GB2312"/>
          <w:w w:val="90"/>
          <w:sz w:val="28"/>
          <w:szCs w:val="28"/>
        </w:rPr>
        <w:t>4、甘肃政法大学涉外法治学院（国际交流学院）+北京大成律师事务所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5"/>
          <w:sz w:val="28"/>
          <w:szCs w:val="28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  <w:t>二等奖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1、重庆邮电大学+北京浩天（重庆）律师事务所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2、西南石油大学法学院+北京金诚同达（上海）律师事务所+泰和泰律师事务所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3、西南交通大学公共管理学院+北京盈科（成都）律师事务所+北京东卫成都律师事务所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4、重庆人文科技学院政治与法律学院+重庆坤典律师事务所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5、重庆工商大学+重庆中钦国彦律师事务所+北京市百瑞（重庆）律师事务所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6、重庆交通大学经济与管理学院+北京盈科(重庆)律师事务所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7、中国石油大学（华东）文法学院+上海兰迪（青岛）律师事务所+山东德衡（西海岸）律师事务所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8、桂林电子科技大学法学院+湖南湘言律师事务所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5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5"/>
          <w:sz w:val="28"/>
          <w:szCs w:val="28"/>
        </w:rPr>
      </w:pPr>
      <w:r>
        <w:rPr>
          <w:rStyle w:val="5"/>
          <w:rFonts w:hint="eastAsia" w:ascii="仿宋_GB2312" w:hAnsi="仿宋_GB2312" w:eastAsia="仿宋_GB2312" w:cs="仿宋_GB2312"/>
          <w:sz w:val="28"/>
          <w:szCs w:val="28"/>
        </w:rPr>
        <w:t>二、最佳书状奖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Style w:val="5"/>
          <w:rFonts w:hint="eastAsia" w:ascii="仿宋_GB2312" w:hAnsi="仿宋_GB2312" w:eastAsia="仿宋_GB2312" w:cs="仿宋_GB2312"/>
          <w:sz w:val="28"/>
          <w:szCs w:val="28"/>
        </w:rPr>
        <w:t>最佳起诉状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重庆大学法学院+志和智律师事务所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Style w:val="5"/>
          <w:rFonts w:hint="eastAsia" w:ascii="仿宋_GB2312" w:hAnsi="仿宋_GB2312" w:eastAsia="仿宋_GB2312" w:cs="仿宋_GB2312"/>
          <w:sz w:val="28"/>
          <w:szCs w:val="28"/>
        </w:rPr>
        <w:t>最佳答辩状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西南交通大学公共管理学院+北京盈科（成都）律师事务所+北京东卫成都律师事务所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5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5"/>
          <w:sz w:val="28"/>
          <w:szCs w:val="28"/>
        </w:rPr>
      </w:pPr>
      <w:r>
        <w:rPr>
          <w:rStyle w:val="5"/>
          <w:rFonts w:hint="eastAsia" w:ascii="仿宋_GB2312" w:hAnsi="仿宋_GB2312" w:eastAsia="仿宋_GB2312" w:cs="仿宋_GB2312"/>
          <w:sz w:val="28"/>
          <w:szCs w:val="28"/>
        </w:rPr>
        <w:t>三、最佳辩手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5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  <w:t>胡泷予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5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5"/>
          <w:sz w:val="28"/>
          <w:szCs w:val="28"/>
        </w:rPr>
      </w:pPr>
      <w:r>
        <w:rPr>
          <w:rStyle w:val="5"/>
          <w:rFonts w:hint="eastAsia" w:ascii="仿宋_GB2312" w:hAnsi="仿宋_GB2312" w:eastAsia="仿宋_GB2312" w:cs="仿宋_GB2312"/>
          <w:sz w:val="28"/>
          <w:szCs w:val="28"/>
        </w:rPr>
        <w:t>四、优秀指导教师奖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马知罕 张宁宁 蒋世松 黄晖 曾野 唐海东 李雪娇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向往 王学辉 陶星伊 裴轶 方梦源 罗兆婧 李文怡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杨欣 谢丹 吴昱 马凌 刘忠敏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5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5"/>
          <w:sz w:val="28"/>
          <w:szCs w:val="28"/>
        </w:rPr>
      </w:pPr>
      <w:r>
        <w:rPr>
          <w:rStyle w:val="5"/>
          <w:rFonts w:hint="eastAsia" w:ascii="仿宋_GB2312" w:hAnsi="仿宋_GB2312" w:eastAsia="仿宋_GB2312" w:cs="仿宋_GB2312"/>
          <w:sz w:val="28"/>
          <w:szCs w:val="28"/>
        </w:rPr>
        <w:t>五、特别贡献奖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重庆人文科技学院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志和智律师事务所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上海段和段（重庆）律师事务所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广州博朗翻译服务有限公司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5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5"/>
          <w:sz w:val="28"/>
          <w:szCs w:val="28"/>
        </w:rPr>
      </w:pPr>
      <w:r>
        <w:rPr>
          <w:rStyle w:val="5"/>
          <w:rFonts w:hint="eastAsia" w:ascii="仿宋_GB2312" w:hAnsi="仿宋_GB2312" w:eastAsia="仿宋_GB2312" w:cs="仿宋_GB2312"/>
          <w:sz w:val="28"/>
          <w:szCs w:val="28"/>
        </w:rPr>
        <w:t>六、优秀组织奖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四川外国语大学国际法学与社会学院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重庆工商大学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重庆人文科技学院政治与法律学院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北京理工大学法学院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甘肃政法大学涉外法治学院（国际交流学院）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重庆邮电大学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东莞理工学院法律与社会工作学院（知识产权学院）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华东政法大学国际法学院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中国石油大学（华东）文法学院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西南石油大学法学院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重庆大学法学院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重庆交通大学经济与管理学院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西南交通大学公共管理学院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西南大学法学院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桂林电子科技大学法学院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西南政法大学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上海段和段(重庆)律师事务所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北京市百瑞（重庆）律师事务所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重庆中钦国彦律师事务所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重庆坤典律师事务所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北京市环球律师事务所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北京金诚同达（广州）律师事务所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北京大成律师事务所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北京浩天（重庆）律师事务所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北京市盈科（东莞）律师事务所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上海市锦天城律师事务所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北京大成（南昌）律师事务所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上海兰迪（青岛）律师事务所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山东德衡（西海岸）律师事务所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泰和泰律师事务所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北京金诚同达（上海）律师事务所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志和智律师事务所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北京盈科（重庆）律师事务所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北京盈科（成都）律师事务所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北京东卫成都律师事务所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北京大成（重庆）律师事务所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湖南湘言律师事务所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上海锦天城（重庆）律师事务所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5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5"/>
          <w:sz w:val="28"/>
          <w:szCs w:val="28"/>
        </w:rPr>
      </w:pPr>
      <w:r>
        <w:rPr>
          <w:rStyle w:val="5"/>
          <w:rFonts w:hint="eastAsia" w:ascii="仿宋_GB2312" w:hAnsi="仿宋_GB2312" w:eastAsia="仿宋_GB2312" w:cs="仿宋_GB2312"/>
          <w:sz w:val="28"/>
          <w:szCs w:val="28"/>
        </w:rPr>
        <w:t>七、优秀辩手奖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周睿熙 刘述 蔡争臻 郑乐玥 王成杰 王柏川 兰鹏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于瑶 颜莹 杨春辉 卢海航 钟逸琴 周维嘉 李丁根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王金笛 刘忻佳凝 杨栋 万畅 罗振寰 熊晓玉 周辉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刘奕均 蒋利平 黄建梅 赵柳霖 周婵娜 王思婕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吴婧 廖致轸 黄金辉 杨小林 李心语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wN2RhMmI4ZjNlNTg2ODQ2YWU3ZjIzNTUzMDJjZDAifQ=="/>
  </w:docVars>
  <w:rsids>
    <w:rsidRoot w:val="567E077B"/>
    <w:rsid w:val="567E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2023-11-08T02:48:00Z</dcterms:created>
  <dc:creator>zgfxj</dc:creator>
  <cp:lastModifiedBy>zgfxj</cp:lastModifiedBy>
  <dcterms:modified xsi:type="dcterms:W3CDTF">2023-11-08T02:48:22Z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13306A557F7640C8B6D26124F9BB71E9_11</vt:lpwstr>
  </property>
</Properties>
</file>